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proofErr w:type="gramStart"/>
            <w:r w:rsidRPr="00860F60">
              <w:rPr>
                <w:rFonts w:ascii="Arial" w:hAnsi="Arial" w:cs="Arial"/>
                <w:i/>
              </w:rPr>
              <w:t>By</w:t>
            </w:r>
            <w:proofErr w:type="gramEnd"/>
            <w:r w:rsidRPr="00860F60">
              <w:rPr>
                <w:rFonts w:ascii="Arial" w:hAnsi="Arial" w:cs="Arial"/>
                <w:i/>
              </w:rPr>
              <w:t xml:space="preserve">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 xml:space="preserve">Members of boards and commissions are exempt from this section if they do not receive payment other than payment of each meeting of the board or commission, payment for preparatory time and payment </w:t>
      </w:r>
      <w:proofErr w:type="gramStart"/>
      <w:r w:rsidRPr="00860F60">
        <w:rPr>
          <w:rFonts w:ascii="Arial" w:hAnsi="Arial" w:cs="Arial"/>
        </w:rPr>
        <w:t>for</w:t>
      </w:r>
      <w:proofErr w:type="gramEnd"/>
      <w:r w:rsidRPr="00860F60">
        <w:rPr>
          <w:rFonts w:ascii="Arial" w:hAnsi="Arial" w:cs="Arial"/>
        </w:rPr>
        <w:t xml:space="preserve">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1886" w14:textId="77777777" w:rsidR="004541C5" w:rsidRDefault="004541C5" w:rsidP="00D70A35">
      <w:r>
        <w:separator/>
      </w:r>
    </w:p>
  </w:endnote>
  <w:endnote w:type="continuationSeparator" w:id="0">
    <w:p w14:paraId="5A052BFE"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05A7" w14:textId="77777777" w:rsidR="004541C5" w:rsidRDefault="004541C5" w:rsidP="00D70A35">
      <w:r>
        <w:separator/>
      </w:r>
    </w:p>
  </w:footnote>
  <w:footnote w:type="continuationSeparator" w:id="0">
    <w:p w14:paraId="1CBF61FA"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AE87" w14:textId="7777777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Covered California</w:t>
    </w:r>
  </w:p>
  <w:p w14:paraId="61F2451C" w14:textId="5AE248C4" w:rsidR="00986152" w:rsidRPr="001E2571" w:rsidRDefault="00986152" w:rsidP="00986152">
    <w:pPr>
      <w:pStyle w:val="Header"/>
      <w:jc w:val="right"/>
      <w:rPr>
        <w:rFonts w:ascii="Arial" w:hAnsi="Arial" w:cs="Arial"/>
        <w:sz w:val="20"/>
        <w:szCs w:val="20"/>
      </w:rPr>
    </w:pPr>
    <w:r w:rsidRPr="001E2571">
      <w:rPr>
        <w:rFonts w:ascii="Arial" w:hAnsi="Arial" w:cs="Arial"/>
        <w:sz w:val="20"/>
        <w:szCs w:val="20"/>
      </w:rPr>
      <w:t xml:space="preserve">RFP </w:t>
    </w:r>
    <w:r w:rsidR="001E2571" w:rsidRPr="001E2571">
      <w:rPr>
        <w:rFonts w:ascii="Arial" w:hAnsi="Arial" w:cs="Arial"/>
        <w:sz w:val="20"/>
        <w:szCs w:val="20"/>
      </w:rPr>
      <w:t>2025-17</w:t>
    </w:r>
    <w:r w:rsidRPr="001E2571">
      <w:rPr>
        <w:rFonts w:ascii="Arial" w:hAnsi="Arial" w:cs="Arial"/>
        <w:sz w:val="20"/>
        <w:szCs w:val="20"/>
      </w:rPr>
      <w:t xml:space="preserve">: </w:t>
    </w:r>
    <w:r w:rsidR="001E2571" w:rsidRPr="001E2571">
      <w:rPr>
        <w:rFonts w:ascii="Arial" w:hAnsi="Arial" w:cs="Arial"/>
        <w:sz w:val="20"/>
        <w:szCs w:val="20"/>
      </w:rPr>
      <w:t>Health Program Consulting Pool</w:t>
    </w:r>
  </w:p>
  <w:p w14:paraId="51C827D7" w14:textId="737302FA" w:rsidR="0067082E" w:rsidRPr="00986152" w:rsidRDefault="0067082E" w:rsidP="00F803FC">
    <w:pPr>
      <w:pStyle w:val="Header"/>
      <w:jc w:val="right"/>
      <w:rPr>
        <w:rFonts w:ascii="Arial" w:hAnsi="Arial" w:cs="Arial"/>
        <w:sz w:val="20"/>
        <w:szCs w:val="20"/>
      </w:rPr>
    </w:pPr>
    <w:r w:rsidRPr="00986152">
      <w:rPr>
        <w:rFonts w:ascii="Arial" w:hAnsi="Arial" w:cs="Arial"/>
        <w:sz w:val="20"/>
        <w:szCs w:val="20"/>
      </w:rPr>
      <w:t xml:space="preserve">Page </w:t>
    </w:r>
    <w:r w:rsidRPr="00986152">
      <w:rPr>
        <w:rFonts w:ascii="Arial" w:hAnsi="Arial" w:cs="Arial"/>
        <w:sz w:val="20"/>
        <w:szCs w:val="20"/>
      </w:rPr>
      <w:fldChar w:fldCharType="begin"/>
    </w:r>
    <w:r w:rsidRPr="00986152">
      <w:rPr>
        <w:rFonts w:ascii="Arial" w:hAnsi="Arial" w:cs="Arial"/>
        <w:sz w:val="20"/>
        <w:szCs w:val="20"/>
      </w:rPr>
      <w:instrText xml:space="preserve"> PAGE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r w:rsidRPr="00986152">
      <w:rPr>
        <w:rFonts w:ascii="Arial" w:hAnsi="Arial" w:cs="Arial"/>
        <w:sz w:val="20"/>
        <w:szCs w:val="20"/>
      </w:rPr>
      <w:t xml:space="preserve"> of </w:t>
    </w:r>
    <w:r w:rsidRPr="00986152">
      <w:rPr>
        <w:rFonts w:ascii="Arial" w:hAnsi="Arial" w:cs="Arial"/>
        <w:sz w:val="20"/>
        <w:szCs w:val="20"/>
      </w:rPr>
      <w:fldChar w:fldCharType="begin"/>
    </w:r>
    <w:r w:rsidRPr="00986152">
      <w:rPr>
        <w:rFonts w:ascii="Arial" w:hAnsi="Arial" w:cs="Arial"/>
        <w:sz w:val="20"/>
        <w:szCs w:val="20"/>
      </w:rPr>
      <w:instrText xml:space="preserve"> NUMPAGES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p>
  <w:p w14:paraId="06AD378E"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1E2571"/>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01F2A"/>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86152"/>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B7057"/>
    <w:rsid w:val="00ED6D4B"/>
    <w:rsid w:val="00EF2D13"/>
    <w:rsid w:val="00F22459"/>
    <w:rsid w:val="00F25860"/>
    <w:rsid w:val="00F803FC"/>
    <w:rsid w:val="00F843CC"/>
    <w:rsid w:val="00FD3675"/>
    <w:rsid w:val="00FE1A64"/>
    <w:rsid w:val="00FE2989"/>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1798</Words>
  <Characters>9612</Characters>
  <Application>Microsoft Office Word</Application>
  <DocSecurity>0</DocSecurity>
  <Lines>223</Lines>
  <Paragraphs>108</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11302</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Asper, JoyceAnne (CoveredCA)</cp:lastModifiedBy>
  <cp:revision>6</cp:revision>
  <cp:lastPrinted>2017-03-27T21:21:00Z</cp:lastPrinted>
  <dcterms:created xsi:type="dcterms:W3CDTF">2020-06-30T17:40:00Z</dcterms:created>
  <dcterms:modified xsi:type="dcterms:W3CDTF">2026-06-11T23:00:00Z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